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E4B" w:rsidRPr="00061E4B" w:rsidRDefault="00061E4B" w:rsidP="00061E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 w:rsidRPr="00061E4B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Отчет</w:t>
      </w:r>
    </w:p>
    <w:p w:rsidR="00061E4B" w:rsidRPr="00061E4B" w:rsidRDefault="00061E4B" w:rsidP="00061E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61E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государственного учреждения </w:t>
      </w:r>
    </w:p>
    <w:p w:rsidR="00061E4B" w:rsidRPr="00061E4B" w:rsidRDefault="00061E4B" w:rsidP="00061E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61E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КГУ «Отдел архитектуры, строительства, жилищно-коммунального хозяйства, пассажирского транспорта и автомобильных дорог </w:t>
      </w:r>
      <w:proofErr w:type="spellStart"/>
      <w:r w:rsidRPr="00061E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акимата</w:t>
      </w:r>
      <w:proofErr w:type="spellEnd"/>
      <w:r w:rsidRPr="00061E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Аккайынского района Северо-Казахстанской области»</w:t>
      </w:r>
    </w:p>
    <w:p w:rsidR="00061E4B" w:rsidRPr="00061E4B" w:rsidRDefault="00061E4B" w:rsidP="00061E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1E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 вопросам оказания государственных услуг </w:t>
      </w:r>
      <w:r w:rsidRPr="00061E4B">
        <w:rPr>
          <w:rFonts w:ascii="Times New Roman" w:eastAsia="Times New Roman" w:hAnsi="Times New Roman" w:cs="Times New Roman"/>
          <w:b/>
          <w:sz w:val="28"/>
          <w:szCs w:val="28"/>
        </w:rPr>
        <w:t>за 2023 год</w:t>
      </w:r>
    </w:p>
    <w:p w:rsidR="00061E4B" w:rsidRPr="00061E4B" w:rsidRDefault="00061E4B" w:rsidP="00061E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1E4B" w:rsidRPr="00061E4B" w:rsidRDefault="00061E4B" w:rsidP="00061E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61E4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 соответствии с Законом РК «О государственных услугах» государственная услуга</w:t>
      </w:r>
      <w:r w:rsidRPr="00061E4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о</w:t>
      </w:r>
      <w:r w:rsidRPr="00061E4B">
        <w:rPr>
          <w:rFonts w:ascii="Times New Roman" w:eastAsia="Calibri" w:hAnsi="Times New Roman" w:cs="Times New Roman"/>
          <w:bCs/>
          <w:sz w:val="28"/>
          <w:szCs w:val="28"/>
        </w:rPr>
        <w:t xml:space="preserve">дна из форм реализации отдельных государственных функций, осуществляемых в индивидуальном порядке по обращению или без обращения </w:t>
      </w:r>
      <w:proofErr w:type="spellStart"/>
      <w:r w:rsidRPr="00061E4B">
        <w:rPr>
          <w:rFonts w:ascii="Times New Roman" w:eastAsia="Calibri" w:hAnsi="Times New Roman" w:cs="Times New Roman"/>
          <w:bCs/>
          <w:sz w:val="28"/>
          <w:szCs w:val="28"/>
        </w:rPr>
        <w:t>услугополучателей</w:t>
      </w:r>
      <w:proofErr w:type="spellEnd"/>
      <w:r w:rsidRPr="00061E4B">
        <w:rPr>
          <w:rFonts w:ascii="Times New Roman" w:eastAsia="Calibri" w:hAnsi="Times New Roman" w:cs="Times New Roman"/>
          <w:bCs/>
          <w:sz w:val="28"/>
          <w:szCs w:val="28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благ. </w:t>
      </w:r>
    </w:p>
    <w:p w:rsidR="00061E4B" w:rsidRPr="00061E4B" w:rsidRDefault="00061E4B" w:rsidP="00061E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КГУ «Отдел архитектуры, строительства, жилищно-коммунального хозяйства, пассажирского транспорта и автомобильных дорог </w:t>
      </w:r>
      <w:proofErr w:type="spellStart"/>
      <w:r w:rsidRPr="00061E4B">
        <w:rPr>
          <w:rFonts w:ascii="Times New Roman" w:eastAsia="Times New Roman" w:hAnsi="Times New Roman" w:cs="Times New Roman"/>
          <w:color w:val="000000"/>
          <w:sz w:val="28"/>
          <w:szCs w:val="28"/>
        </w:rPr>
        <w:t>акимата</w:t>
      </w:r>
      <w:proofErr w:type="spellEnd"/>
      <w:r w:rsidRPr="00061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Аккайынского района Северо-Казахстанской области»</w:t>
      </w:r>
      <w:r w:rsidRPr="00061E4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</w:t>
      </w:r>
      <w:r w:rsidRPr="00061E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в соответствии с Реестром </w:t>
      </w:r>
      <w:r w:rsidRPr="00061E4B">
        <w:rPr>
          <w:rFonts w:ascii="Times New Roman" w:eastAsia="Times New Roman" w:hAnsi="Times New Roman" w:cs="Times New Roman"/>
          <w:i/>
          <w:sz w:val="28"/>
          <w:szCs w:val="28"/>
        </w:rPr>
        <w:t xml:space="preserve">государственных услуг (с изменениями и дополнениями на 01.01.2022 г) </w:t>
      </w:r>
      <w:r w:rsidRPr="00061E4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оказывалось  6 видов </w:t>
      </w:r>
      <w:r w:rsidRPr="00061E4B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государственных услуг: </w:t>
      </w:r>
    </w:p>
    <w:p w:rsidR="00061E4B" w:rsidRPr="00061E4B" w:rsidRDefault="00061E4B" w:rsidP="00061E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061E4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1. "Предоставление исходных материалов при разработке проектов строительства и реконструкции (перепланировки и переоборудования)" – электронно через портал Е-лицензирование.</w:t>
      </w:r>
    </w:p>
    <w:p w:rsidR="00061E4B" w:rsidRPr="00061E4B" w:rsidRDefault="00061E4B" w:rsidP="00061E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061E4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2. "</w:t>
      </w:r>
      <w:r w:rsidRPr="00061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Выдачи решения на проведение комплекса работ по </w:t>
      </w:r>
      <w:proofErr w:type="spellStart"/>
      <w:r w:rsidRPr="00061E4B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постутилизации</w:t>
      </w:r>
      <w:proofErr w:type="spellEnd"/>
      <w:r w:rsidRPr="00061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объектов (снос зданий и сооружений)</w:t>
      </w:r>
      <w:r w:rsidRPr="00061E4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" - электронно через портал Е-лицензирование.</w:t>
      </w:r>
    </w:p>
    <w:p w:rsidR="00061E4B" w:rsidRPr="00061E4B" w:rsidRDefault="00061E4B" w:rsidP="00061E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061E4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3. «Согласование эскиза (эскизного проекта)» - электронно через портал               Е-лицензирование.</w:t>
      </w:r>
    </w:p>
    <w:p w:rsidR="00061E4B" w:rsidRPr="00061E4B" w:rsidRDefault="00061E4B" w:rsidP="00061E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061E4B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061E4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"Выдача справки по определению адреса объектов недвижимости на территории Республики Казахстан" – бумажно/частично электронно через портал электронного правительства «Выдача справки по уточнению адреса».</w:t>
      </w:r>
    </w:p>
    <w:p w:rsidR="00061E4B" w:rsidRPr="00061E4B" w:rsidRDefault="00061E4B" w:rsidP="00061E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061E4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5. «Выдача разрешения на привлечение денег дольщиков» - электронно через портал электронного правительства. </w:t>
      </w:r>
    </w:p>
    <w:p w:rsidR="00061E4B" w:rsidRPr="00061E4B" w:rsidRDefault="00061E4B" w:rsidP="00061E4B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061E4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6. "</w:t>
      </w:r>
      <w:r w:rsidRPr="00061E4B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Правил ведения учета местными исполнительными органами договоров о долевом участии в жилищном строительстве, а также договоров о переуступке прав требований по ним</w:t>
      </w:r>
      <w:r w:rsidRPr="00061E4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".</w:t>
      </w:r>
    </w:p>
    <w:p w:rsidR="00061E4B" w:rsidRPr="00061E4B" w:rsidRDefault="00061E4B" w:rsidP="00061E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061E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61E4B" w:rsidRPr="00061E4B" w:rsidRDefault="00061E4B" w:rsidP="00061E4B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61E4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Посредством Государственной корпорации «Правительство для граждан» бесплатно в бумажной форме </w:t>
      </w:r>
      <w:r w:rsidRPr="00061E4B">
        <w:rPr>
          <w:rFonts w:ascii="Times New Roman" w:eastAsia="Times New Roman" w:hAnsi="Times New Roman" w:cs="Times New Roman"/>
          <w:sz w:val="28"/>
          <w:szCs w:val="28"/>
        </w:rPr>
        <w:t>оказано 135 услуги, через ПЭП оказано 142 услуг, посредством портала «</w:t>
      </w:r>
      <w:r w:rsidRPr="00061E4B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061E4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61E4B">
        <w:rPr>
          <w:rFonts w:ascii="Times New Roman" w:eastAsia="Times New Roman" w:hAnsi="Times New Roman" w:cs="Times New Roman"/>
          <w:sz w:val="28"/>
          <w:szCs w:val="28"/>
          <w:lang w:val="en-US"/>
        </w:rPr>
        <w:t>license</w:t>
      </w:r>
      <w:r w:rsidRPr="00061E4B">
        <w:rPr>
          <w:rFonts w:ascii="Times New Roman" w:eastAsia="Times New Roman" w:hAnsi="Times New Roman" w:cs="Times New Roman"/>
          <w:sz w:val="28"/>
          <w:szCs w:val="28"/>
        </w:rPr>
        <w:t xml:space="preserve">» по государственным услугам </w:t>
      </w:r>
      <w:r w:rsidRPr="00061E4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"Предоставление исходных материалов при разработке проектов строительства и реконструкции (перепланировки и переоборудования)"</w:t>
      </w:r>
      <w:r w:rsidRPr="00061E4B">
        <w:rPr>
          <w:rFonts w:ascii="Times New Roman" w:eastAsia="Times New Roman" w:hAnsi="Times New Roman" w:cs="Times New Roman"/>
          <w:sz w:val="28"/>
          <w:szCs w:val="28"/>
        </w:rPr>
        <w:t xml:space="preserve"> оказаны 53 услуги, «Согласование эскиза (эскизного проекта)» оказаны 42 услуги, постановка на очередь оказано 47 услуг.</w:t>
      </w:r>
      <w:proofErr w:type="gramEnd"/>
    </w:p>
    <w:p w:rsidR="00061E4B" w:rsidRPr="00061E4B" w:rsidRDefault="00061E4B" w:rsidP="00061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61E4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061E4B" w:rsidRPr="00061E4B" w:rsidRDefault="00061E4B" w:rsidP="00061E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E4B">
        <w:rPr>
          <w:rFonts w:ascii="Times New Roman" w:eastAsia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 в здании госучреждения размещен стенд с наглядной информацией (закон, правила предоставляемых услуг, образцы заявлений, журнал жалоб). Также данная информация размещена на официальном сайте государственного органа. </w:t>
      </w:r>
    </w:p>
    <w:p w:rsidR="00061E4B" w:rsidRPr="00061E4B" w:rsidRDefault="00061E4B" w:rsidP="00061E4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E4B">
        <w:rPr>
          <w:rFonts w:ascii="Times New Roman" w:eastAsia="Times New Roman" w:hAnsi="Times New Roman" w:cs="Times New Roman"/>
          <w:sz w:val="28"/>
          <w:szCs w:val="28"/>
        </w:rPr>
        <w:t>Услуги оказываются в соответствии с Законом РК «О государственных услугах» от 15 апреля 2013 года №88-</w:t>
      </w:r>
      <w:r w:rsidRPr="00061E4B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061E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правил оказания государственных услуг в сфере архитектурной, градостроительной и строительной деятельности. </w:t>
      </w:r>
    </w:p>
    <w:p w:rsidR="00061E4B" w:rsidRPr="00061E4B" w:rsidRDefault="00061E4B" w:rsidP="00061E4B">
      <w:pPr>
        <w:spacing w:after="20"/>
        <w:ind w:left="20" w:firstLine="547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061E4B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lastRenderedPageBreak/>
        <w:t>Сотрудники вновь принятые на государственную службу, проходят курс обучения в РГКП «Академия государственного управления при Президенте Республики Казахстан».</w:t>
      </w:r>
    </w:p>
    <w:p w:rsidR="00061E4B" w:rsidRPr="00061E4B" w:rsidRDefault="00061E4B" w:rsidP="00061E4B">
      <w:pPr>
        <w:spacing w:after="20"/>
        <w:ind w:left="20"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E4B">
        <w:rPr>
          <w:rFonts w:ascii="Times New Roman" w:eastAsia="Times New Roman" w:hAnsi="Times New Roman" w:cs="Times New Roman"/>
          <w:sz w:val="28"/>
          <w:szCs w:val="28"/>
        </w:rPr>
        <w:t xml:space="preserve">Согласно результатам внутреннего контроля над оказанием государственных услуг, в течение 2023 года не зафиксировано нарушений сроков оказания государственных услуг. </w:t>
      </w:r>
    </w:p>
    <w:p w:rsidR="00061E4B" w:rsidRPr="00061E4B" w:rsidRDefault="00061E4B" w:rsidP="00061E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E4B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За 2023 год отделом было проведено более 25 информационно-разъяснительных работ касательно оказания государственных услуг в </w:t>
      </w:r>
      <w:proofErr w:type="spellStart"/>
      <w:r w:rsidRPr="00061E4B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т</w:t>
      </w:r>
      <w:proofErr w:type="gramStart"/>
      <w:r w:rsidRPr="00061E4B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.ч</w:t>
      </w:r>
      <w:proofErr w:type="spellEnd"/>
      <w:proofErr w:type="gramEnd"/>
      <w:r w:rsidRPr="00061E4B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круглые – столы, прямые эфиры, опубликованы статьи, акции по раздаче брошюр.</w:t>
      </w:r>
    </w:p>
    <w:p w:rsidR="00061E4B" w:rsidRPr="00061E4B" w:rsidRDefault="00061E4B" w:rsidP="00061E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E4B">
        <w:rPr>
          <w:rFonts w:ascii="Times New Roman" w:eastAsia="Times New Roman" w:hAnsi="Times New Roman" w:cs="Times New Roman"/>
          <w:sz w:val="28"/>
          <w:szCs w:val="28"/>
        </w:rPr>
        <w:tab/>
        <w:t xml:space="preserve">Информация о жалобах </w:t>
      </w:r>
      <w:proofErr w:type="spellStart"/>
      <w:r w:rsidRPr="00061E4B">
        <w:rPr>
          <w:rFonts w:ascii="Times New Roman" w:eastAsia="Times New Roman" w:hAnsi="Times New Roman" w:cs="Times New Roman"/>
          <w:sz w:val="28"/>
          <w:szCs w:val="28"/>
        </w:rPr>
        <w:t>услугополучателей</w:t>
      </w:r>
      <w:proofErr w:type="spellEnd"/>
      <w:r w:rsidRPr="00061E4B">
        <w:rPr>
          <w:rFonts w:ascii="Times New Roman" w:eastAsia="Times New Roman" w:hAnsi="Times New Roman" w:cs="Times New Roman"/>
          <w:sz w:val="28"/>
          <w:szCs w:val="28"/>
        </w:rPr>
        <w:t xml:space="preserve"> по вопросам  оказания государственных услуг </w:t>
      </w:r>
    </w:p>
    <w:p w:rsidR="00061E4B" w:rsidRPr="00061E4B" w:rsidRDefault="00061E4B" w:rsidP="00061E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E4B">
        <w:rPr>
          <w:rFonts w:ascii="Times New Roman" w:eastAsia="Times New Roman" w:hAnsi="Times New Roman" w:cs="Times New Roman"/>
          <w:sz w:val="28"/>
          <w:szCs w:val="28"/>
        </w:rPr>
        <w:tab/>
        <w:t xml:space="preserve">В течение 2023 </w:t>
      </w:r>
      <w:r w:rsidRPr="00061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КГУ «Отдел архитектуры, строительства, жилищно-коммунального хозяйства, пассажирского транспорта и автомобильных дорог </w:t>
      </w:r>
      <w:proofErr w:type="spellStart"/>
      <w:r w:rsidRPr="00061E4B">
        <w:rPr>
          <w:rFonts w:ascii="Times New Roman" w:eastAsia="Times New Roman" w:hAnsi="Times New Roman" w:cs="Times New Roman"/>
          <w:color w:val="000000"/>
          <w:sz w:val="28"/>
          <w:szCs w:val="28"/>
        </w:rPr>
        <w:t>акимата</w:t>
      </w:r>
      <w:proofErr w:type="spellEnd"/>
      <w:r w:rsidRPr="00061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Аккайынского района Северо-Казахстанской области»</w:t>
      </w:r>
      <w:r w:rsidRPr="00061E4B">
        <w:rPr>
          <w:rFonts w:ascii="Times New Roman" w:eastAsia="Times New Roman" w:hAnsi="Times New Roman" w:cs="Times New Roman"/>
          <w:sz w:val="28"/>
          <w:szCs w:val="28"/>
        </w:rPr>
        <w:t xml:space="preserve"> жалоб не поступало. </w:t>
      </w:r>
    </w:p>
    <w:p w:rsidR="00061E4B" w:rsidRPr="00061E4B" w:rsidRDefault="00061E4B" w:rsidP="00061E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61E4B" w:rsidRPr="00061E4B" w:rsidRDefault="00061E4B" w:rsidP="00061E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E4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061E4B" w:rsidRPr="00061E4B" w:rsidRDefault="00061E4B" w:rsidP="00061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1E4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61E4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61E4B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061E4B" w:rsidRPr="00061E4B" w:rsidRDefault="00061E4B" w:rsidP="00061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E4B" w:rsidRPr="00061E4B" w:rsidRDefault="00061E4B" w:rsidP="00061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E4B" w:rsidRPr="00061E4B" w:rsidRDefault="00061E4B" w:rsidP="00061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E4B" w:rsidRPr="00061E4B" w:rsidRDefault="00061E4B" w:rsidP="00061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E4B" w:rsidRPr="00061E4B" w:rsidRDefault="00061E4B" w:rsidP="00061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E4B" w:rsidRPr="00061E4B" w:rsidRDefault="00061E4B" w:rsidP="00061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E4B" w:rsidRPr="00061E4B" w:rsidRDefault="00061E4B" w:rsidP="00061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E4B" w:rsidRPr="00061E4B" w:rsidRDefault="00061E4B" w:rsidP="00061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E4B" w:rsidRPr="00061E4B" w:rsidRDefault="00061E4B" w:rsidP="00061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E4B" w:rsidRPr="00061E4B" w:rsidRDefault="00061E4B" w:rsidP="00061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E4B" w:rsidRPr="00061E4B" w:rsidRDefault="00061E4B" w:rsidP="00061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E4B" w:rsidRPr="00061E4B" w:rsidRDefault="00061E4B" w:rsidP="00061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E4B" w:rsidRPr="00061E4B" w:rsidRDefault="00061E4B" w:rsidP="00061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E4B" w:rsidRPr="00061E4B" w:rsidRDefault="00061E4B" w:rsidP="00061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E4B" w:rsidRPr="00061E4B" w:rsidRDefault="00061E4B" w:rsidP="00061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E4B" w:rsidRPr="00061E4B" w:rsidRDefault="00061E4B" w:rsidP="00061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E4B" w:rsidRPr="00061E4B" w:rsidRDefault="00061E4B" w:rsidP="00061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1E4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90C18" w:rsidRDefault="00090C18">
      <w:bookmarkStart w:id="0" w:name="_GoBack"/>
      <w:bookmarkEnd w:id="0"/>
    </w:p>
    <w:sectPr w:rsidR="00090C18" w:rsidSect="00485AAA">
      <w:pgSz w:w="11906" w:h="16838" w:code="9"/>
      <w:pgMar w:top="360" w:right="720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6F2"/>
    <w:rsid w:val="00061E4B"/>
    <w:rsid w:val="000836F2"/>
    <w:rsid w:val="00090C18"/>
    <w:rsid w:val="002F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554</Words>
  <Characters>3160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2024-05-03T03:20:00Z</dcterms:created>
  <dcterms:modified xsi:type="dcterms:W3CDTF">2024-05-03T03:20:00Z</dcterms:modified>
</cp:coreProperties>
</file>